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8F" w:rsidRDefault="00565E5D" w:rsidP="00DE394A">
      <w:pPr>
        <w:jc w:val="center"/>
      </w:pPr>
      <w:r>
        <w:t>Brainfuse Job</w:t>
      </w:r>
      <w:r w:rsidR="00DE394A">
        <w:t>Now Press Release Template</w:t>
      </w:r>
    </w:p>
    <w:p w:rsidR="00C47A1D" w:rsidRPr="00C47A1D" w:rsidRDefault="00C47A1D" w:rsidP="00C47A1D">
      <w:pPr>
        <w:spacing w:after="0" w:line="240" w:lineRule="auto"/>
        <w:jc w:val="center"/>
        <w:rPr>
          <w:rFonts w:ascii="Times New Roman" w:eastAsia="Times New Roman" w:hAnsi="Times New Roman" w:cs="Times New Roman"/>
          <w:sz w:val="24"/>
          <w:szCs w:val="24"/>
        </w:rPr>
      </w:pPr>
      <w:r w:rsidRPr="00C47A1D">
        <w:rPr>
          <w:rFonts w:ascii="Arial" w:eastAsia="Times New Roman" w:hAnsi="Arial" w:cs="Arial"/>
          <w:color w:val="000000"/>
        </w:rPr>
        <w:t>[LIBRARY NAME] Launches Live Online Job Assistance</w:t>
      </w:r>
    </w:p>
    <w:p w:rsidR="00C47A1D" w:rsidRPr="00C47A1D" w:rsidRDefault="00C47A1D" w:rsidP="00C47A1D">
      <w:pPr>
        <w:spacing w:after="0" w:line="240" w:lineRule="auto"/>
        <w:jc w:val="center"/>
        <w:rPr>
          <w:rFonts w:ascii="Times New Roman" w:eastAsia="Times New Roman" w:hAnsi="Times New Roman" w:cs="Times New Roman"/>
          <w:sz w:val="24"/>
          <w:szCs w:val="24"/>
        </w:rPr>
      </w:pPr>
      <w:r w:rsidRPr="00C47A1D">
        <w:rPr>
          <w:rFonts w:ascii="Arial" w:eastAsia="Times New Roman" w:hAnsi="Arial" w:cs="Arial"/>
          <w:i/>
          <w:iCs/>
          <w:color w:val="000000"/>
        </w:rPr>
        <w:t>Includes job hunting assistance, professional resume review, and interview preparation</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 xml:space="preserve">[City, State, Date] -  [Insert Institution’s Name] </w:t>
      </w:r>
      <w:r w:rsidRPr="00C47A1D">
        <w:rPr>
          <w:rFonts w:ascii="Arial" w:eastAsia="Times New Roman" w:hAnsi="Arial" w:cs="Arial"/>
          <w:color w:val="000000"/>
        </w:rPr>
        <w:t xml:space="preserve">is pleased to announce the launch of Brainfuse </w:t>
      </w:r>
      <w:proofErr w:type="spellStart"/>
      <w:r w:rsidRPr="00C47A1D">
        <w:rPr>
          <w:rFonts w:ascii="Arial" w:eastAsia="Times New Roman" w:hAnsi="Arial" w:cs="Arial"/>
          <w:color w:val="000000"/>
        </w:rPr>
        <w:t>JobNow</w:t>
      </w:r>
      <w:r w:rsidRPr="00C47A1D">
        <w:rPr>
          <w:rFonts w:ascii="Arial" w:eastAsia="Times New Roman" w:hAnsi="Arial" w:cs="Arial"/>
          <w:color w:val="000000"/>
          <w:sz w:val="13"/>
          <w:szCs w:val="13"/>
          <w:vertAlign w:val="superscript"/>
        </w:rPr>
        <w:t>TM</w:t>
      </w:r>
      <w:proofErr w:type="spellEnd"/>
      <w:r w:rsidRPr="00C47A1D">
        <w:rPr>
          <w:rFonts w:ascii="Arial" w:eastAsia="Times New Roman" w:hAnsi="Arial" w:cs="Arial"/>
          <w:color w:val="000000"/>
        </w:rPr>
        <w:t xml:space="preserve"> – a versatile online service designed to support every step of the job search process. JobNow features live online coaches who, among other things, assist in resume/cover letter preparation, and help patrons prepare for job interviews. </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color w:val="000000"/>
        </w:rPr>
        <w:t xml:space="preserve">JobNow™ will be available to all library patrons from any home or library computer starting </w:t>
      </w:r>
      <w:r w:rsidRPr="00C47A1D">
        <w:rPr>
          <w:rFonts w:ascii="Arial" w:eastAsia="Times New Roman" w:hAnsi="Arial" w:cs="Arial"/>
          <w:b/>
          <w:bCs/>
          <w:color w:val="000000"/>
        </w:rPr>
        <w:t xml:space="preserve">[insert date] </w:t>
      </w:r>
      <w:r w:rsidRPr="00C47A1D">
        <w:rPr>
          <w:rFonts w:ascii="Arial" w:eastAsia="Times New Roman" w:hAnsi="Arial" w:cs="Arial"/>
          <w:color w:val="000000"/>
        </w:rPr>
        <w:t>from</w:t>
      </w:r>
      <w:r w:rsidRPr="00C47A1D">
        <w:rPr>
          <w:rFonts w:ascii="Arial" w:eastAsia="Times New Roman" w:hAnsi="Arial" w:cs="Arial"/>
          <w:b/>
          <w:bCs/>
          <w:color w:val="000000"/>
        </w:rPr>
        <w:t xml:space="preserve"> [insert days and times]</w:t>
      </w:r>
      <w:r w:rsidRPr="00C47A1D">
        <w:rPr>
          <w:rFonts w:ascii="Arial" w:eastAsia="Times New Roman" w:hAnsi="Arial" w:cs="Arial"/>
          <w:color w:val="000000"/>
        </w:rPr>
        <w:t xml:space="preserve">. To access JobNow™, please visit the library’s website at </w:t>
      </w:r>
      <w:r w:rsidRPr="00C47A1D">
        <w:rPr>
          <w:rFonts w:ascii="Arial" w:eastAsia="Times New Roman" w:hAnsi="Arial" w:cs="Arial"/>
          <w:b/>
          <w:bCs/>
          <w:color w:val="000000"/>
        </w:rPr>
        <w:t>[URL]</w:t>
      </w:r>
      <w:r w:rsidRPr="00C47A1D">
        <w:rPr>
          <w:rFonts w:ascii="Arial" w:eastAsia="Times New Roman" w:hAnsi="Arial" w:cs="Arial"/>
          <w:color w:val="000000"/>
        </w:rPr>
        <w:t>.  </w:t>
      </w:r>
      <w:r w:rsidRPr="00C47A1D">
        <w:rPr>
          <w:rFonts w:ascii="Arial" w:eastAsia="Times New Roman" w:hAnsi="Arial" w:cs="Arial"/>
          <w:b/>
          <w:bCs/>
          <w:color w:val="000000"/>
        </w:rPr>
        <w:t> </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i/>
          <w:iCs/>
          <w:color w:val="000000"/>
        </w:rPr>
        <w:t>Background information</w:t>
      </w: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color w:val="000000"/>
        </w:rPr>
        <w:t xml:space="preserve">JobNow™ provides live online assistance, powerful tools, and other resources for job-seekers. It features the following services: </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 xml:space="preserve">Live Interview Coaching: </w:t>
      </w:r>
      <w:r w:rsidRPr="00C47A1D">
        <w:rPr>
          <w:rFonts w:ascii="Arial" w:eastAsia="Times New Roman" w:hAnsi="Arial" w:cs="Arial"/>
          <w:color w:val="000000"/>
        </w:rPr>
        <w:t>Patrons can brush up on interview techniques or get live online interview practice from trained job coaches. Job coaches and patrons communicate via live chat in our online classroom. In addition to live interview coaching, patrons enjoy 24/7 access to interview tips and career resources.</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 xml:space="preserve">Resume Lab: </w:t>
      </w:r>
      <w:r w:rsidRPr="00C47A1D">
        <w:rPr>
          <w:rFonts w:ascii="Arial" w:eastAsia="Times New Roman" w:hAnsi="Arial" w:cs="Arial"/>
          <w:color w:val="000000"/>
        </w:rPr>
        <w:t>Patrons can submit their resumes any time through the JobNow Resume Lab and a job coach will send it back within 24 hours with detailed feedback and suggestions for improvement. Users are also able to download resume templates, or browse resources for producing better resumes.</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 xml:space="preserve">Career Resources: </w:t>
      </w:r>
      <w:r w:rsidRPr="00C47A1D">
        <w:rPr>
          <w:rFonts w:ascii="Arial" w:eastAsia="Times New Roman" w:hAnsi="Arial" w:cs="Arial"/>
          <w:color w:val="000000"/>
        </w:rPr>
        <w:t>Patrons enjoy 24/7 access to a carefully-selected library of job resources. In addition, Brainfuse job coaches help users strategically target jobs best suited to their interests and qualifications.</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 xml:space="preserve">Adult Learning Center: </w:t>
      </w:r>
      <w:r w:rsidRPr="00C47A1D">
        <w:rPr>
          <w:rFonts w:ascii="Arial" w:eastAsia="Times New Roman" w:hAnsi="Arial" w:cs="Arial"/>
          <w:color w:val="000000"/>
        </w:rPr>
        <w:t>The Adult Learning Center provides foundational, career-enhancing skills to job seekers. In addition, the Adult Learning Center offers test preparation (including the GED and the USCIS citizenship test) and a unique academic skills center featuring live, online tutors.</w:t>
      </w:r>
    </w:p>
    <w:p w:rsidR="00C47A1D" w:rsidRPr="00C47A1D" w:rsidRDefault="00C47A1D" w:rsidP="00C47A1D">
      <w:pPr>
        <w:spacing w:after="0" w:line="240" w:lineRule="auto"/>
        <w:rPr>
          <w:rFonts w:ascii="Times New Roman" w:eastAsia="Times New Roman" w:hAnsi="Times New Roman" w:cs="Times New Roman"/>
          <w:sz w:val="24"/>
          <w:szCs w:val="24"/>
        </w:rPr>
      </w:pPr>
    </w:p>
    <w:p w:rsidR="00C47A1D"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b/>
          <w:bCs/>
          <w:color w:val="000000"/>
        </w:rPr>
        <w:t>About Brainfuse™</w:t>
      </w:r>
    </w:p>
    <w:p w:rsidR="00DE394A" w:rsidRPr="00C47A1D" w:rsidRDefault="00C47A1D" w:rsidP="00C47A1D">
      <w:pPr>
        <w:spacing w:after="0" w:line="240" w:lineRule="auto"/>
        <w:rPr>
          <w:rFonts w:ascii="Times New Roman" w:eastAsia="Times New Roman" w:hAnsi="Times New Roman" w:cs="Times New Roman"/>
          <w:sz w:val="24"/>
          <w:szCs w:val="24"/>
        </w:rPr>
      </w:pPr>
      <w:r w:rsidRPr="00C47A1D">
        <w:rPr>
          <w:rFonts w:ascii="Arial" w:eastAsia="Times New Roman" w:hAnsi="Arial" w:cs="Arial"/>
          <w:color w:val="000000"/>
        </w:rPr>
        <w:t>Brainfuse is one of the nation’s leading online tutoring providers, serving a diversified client base of libraries, school districts and colleges/universities for over 18 years. With Brainfuse, users receive real-time tutoring from instructors via our proprietary online classroom. We serve hundreds of library systems throughout the country, including the New Mexico State Library, the Suffolk Cooperative Library System, the San Francisco Public Library, the Sacramento Public Library, The Free Library of Philadelphia, and North America’s largest homework help program through the Chicago Public Library. For more information about Brainfuse services, please contact us at info@brainfuse.com.</w:t>
      </w:r>
      <w:bookmarkStart w:id="0" w:name="_GoBack"/>
      <w:bookmarkEnd w:id="0"/>
    </w:p>
    <w:sectPr w:rsidR="00DE394A" w:rsidRPr="00C47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CA"/>
    <w:rsid w:val="00475DFB"/>
    <w:rsid w:val="00565E5D"/>
    <w:rsid w:val="00742982"/>
    <w:rsid w:val="0095454F"/>
    <w:rsid w:val="009D448F"/>
    <w:rsid w:val="00AE378A"/>
    <w:rsid w:val="00C115EB"/>
    <w:rsid w:val="00C47A1D"/>
    <w:rsid w:val="00DE394A"/>
    <w:rsid w:val="00F5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19CD-4824-4C28-97DF-2515A37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4</cp:revision>
  <dcterms:created xsi:type="dcterms:W3CDTF">2018-09-11T16:13:00Z</dcterms:created>
  <dcterms:modified xsi:type="dcterms:W3CDTF">2019-04-08T21:08:00Z</dcterms:modified>
</cp:coreProperties>
</file>